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F5" w:rsidRDefault="00895AF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895AF5" w:rsidRDefault="00827CA9">
      <w:pPr>
        <w:spacing w:before="61" w:line="266" w:lineRule="auto"/>
        <w:ind w:left="120" w:right="1221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8" type="#_x0000_t75" style="position:absolute;left:0;text-align:left;margin-left:36pt;margin-top:-1.4pt;width:23.05pt;height:23.05pt;z-index:-6016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/>
            <w:b/>
            <w:color w:val="3087B3"/>
            <w:sz w:val="30"/>
          </w:rPr>
          <w:t>180971: VCCM_6_S#724200_Enhancement: Med Charts: Loading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9">
        <w:r>
          <w:rPr>
            <w:rFonts w:ascii="Arial"/>
            <w:b/>
            <w:color w:val="3087B3"/>
            <w:sz w:val="30"/>
          </w:rPr>
          <w:t>symbol after Calendar Reload</w:t>
        </w:r>
      </w:hyperlink>
    </w:p>
    <w:p w:rsidR="00895AF5" w:rsidRDefault="00827CA9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3:26:10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895AF5" w:rsidRDefault="00895AF5">
      <w:pPr>
        <w:rPr>
          <w:rFonts w:ascii="Arial" w:eastAsia="Arial" w:hAnsi="Arial" w:cs="Arial"/>
          <w:sz w:val="16"/>
          <w:szCs w:val="16"/>
        </w:rPr>
      </w:pPr>
    </w:p>
    <w:p w:rsidR="00895AF5" w:rsidRDefault="00827CA9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895AF5" w:rsidRDefault="00827CA9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895AF5" w:rsidRDefault="00827CA9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895AF5" w:rsidRDefault="00827CA9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895AF5" w:rsidRDefault="00895AF5">
      <w:pPr>
        <w:spacing w:before="4"/>
        <w:rPr>
          <w:rFonts w:ascii="Arial" w:eastAsia="Arial" w:hAnsi="Arial" w:cs="Arial"/>
          <w:sz w:val="16"/>
          <w:szCs w:val="16"/>
        </w:rPr>
      </w:pPr>
    </w:p>
    <w:p w:rsidR="00895AF5" w:rsidRDefault="00827CA9">
      <w:pPr>
        <w:pStyle w:val="BodyText"/>
        <w:spacing w:before="0"/>
      </w:pPr>
      <w:r>
        <w:t xml:space="preserve">Description:  </w:t>
      </w:r>
      <w:r>
        <w:rPr>
          <w:color w:val="5E5E5E"/>
        </w:rPr>
        <w:t>As a CRM user, I want a loading symbol after I reload data using the calendar control so that I know if the chart item is still loading.</w:t>
      </w:r>
    </w:p>
    <w:p w:rsidR="00895AF5" w:rsidRDefault="00895AF5">
      <w:pPr>
        <w:spacing w:before="5"/>
        <w:rPr>
          <w:rFonts w:ascii="Arial" w:eastAsia="Arial" w:hAnsi="Arial" w:cs="Arial"/>
          <w:sz w:val="17"/>
          <w:szCs w:val="17"/>
        </w:rPr>
      </w:pPr>
    </w:p>
    <w:p w:rsidR="00895AF5" w:rsidRDefault="00827CA9">
      <w:pPr>
        <w:pStyle w:val="BodyText"/>
        <w:spacing w:before="0"/>
      </w:pPr>
      <w:r>
        <w:rPr>
          <w:color w:val="5E5E5E"/>
        </w:rPr>
        <w:t>1. Loading symbol appears after "Reload Data" button is clicked. Disappears once data is loaded.</w:t>
      </w:r>
    </w:p>
    <w:p w:rsidR="00895AF5" w:rsidRDefault="00895AF5">
      <w:pPr>
        <w:spacing w:before="2"/>
        <w:rPr>
          <w:rFonts w:ascii="Arial" w:eastAsia="Arial" w:hAnsi="Arial" w:cs="Arial"/>
          <w:sz w:val="21"/>
          <w:szCs w:val="21"/>
        </w:rPr>
      </w:pPr>
    </w:p>
    <w:p w:rsidR="00895AF5" w:rsidRDefault="00827CA9">
      <w:pPr>
        <w:pStyle w:val="Heading1"/>
        <w:rPr>
          <w:b w:val="0"/>
          <w:bCs w:val="0"/>
        </w:rPr>
      </w:pPr>
      <w:r>
        <w:t>Summary</w:t>
      </w:r>
    </w:p>
    <w:p w:rsidR="00895AF5" w:rsidRDefault="00895AF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95AF5" w:rsidRDefault="00827CA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95AF5" w:rsidRDefault="00827CA9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895AF5" w:rsidRDefault="00827CA9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895AF5" w:rsidRDefault="00895AF5">
      <w:pPr>
        <w:spacing w:before="2"/>
        <w:rPr>
          <w:rFonts w:ascii="Arial" w:eastAsia="Arial" w:hAnsi="Arial" w:cs="Arial"/>
          <w:sz w:val="21"/>
          <w:szCs w:val="21"/>
        </w:rPr>
      </w:pPr>
    </w:p>
    <w:p w:rsidR="00895AF5" w:rsidRDefault="00827CA9">
      <w:pPr>
        <w:pStyle w:val="Heading1"/>
        <w:rPr>
          <w:b w:val="0"/>
          <w:bCs w:val="0"/>
        </w:rPr>
      </w:pPr>
      <w:r>
        <w:t>Formal Review</w:t>
      </w:r>
    </w:p>
    <w:p w:rsidR="00895AF5" w:rsidRDefault="00895AF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95AF5" w:rsidRDefault="00827CA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6" style="width:541.5pt;height:13.6pt;mso-position-horizontal-relative:char;mso-position-vertical-relative:line" coordsize="10830,272">
            <v:group id="_x0000_s1076" style="position:absolute;left:15;top:40;width:10800;height:192" coordorigin="15,40" coordsize="10800,192">
              <v:shape id="_x0000_s107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4" style="position:absolute;left:7;top:7;width:10817;height:2" coordorigin="7,7" coordsize="10817,2">
              <v:shape id="_x0000_s1075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72" style="position:absolute;left:13;top:33;width:10804;height:2" coordorigin="13,33" coordsize="10804,2">
              <v:shape id="_x0000_s1073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70" style="position:absolute;left:7;top:265;width:10817;height:2" coordorigin="7,265" coordsize="10817,2">
              <v:shape id="_x0000_s1071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67" style="position:absolute;left:13;top:239;width:10804;height:2" coordorigin="13,239" coordsize="10804,2">
              <v:shape id="_x0000_s1069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left:15;top:20;width:10800;height:232" filled="f" stroked="f">
                <v:textbox inset="0,0,0,0">
                  <w:txbxContent>
                    <w:p w:rsidR="00895AF5" w:rsidRDefault="00827CA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5AF5" w:rsidRDefault="00895AF5">
      <w:pPr>
        <w:rPr>
          <w:rFonts w:ascii="Arial" w:eastAsia="Arial" w:hAnsi="Arial" w:cs="Arial"/>
          <w:b/>
          <w:bCs/>
          <w:sz w:val="13"/>
          <w:szCs w:val="13"/>
        </w:rPr>
      </w:pPr>
    </w:p>
    <w:p w:rsidR="00895AF5" w:rsidRDefault="00827CA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95AF5" w:rsidRDefault="00895AF5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895AF5" w:rsidRDefault="00827CA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5AF5" w:rsidRDefault="00827CA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895AF5" w:rsidRDefault="00827CA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5AF5" w:rsidRDefault="00895AF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5AF5" w:rsidRDefault="00827CA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895AF5" w:rsidRDefault="00895AF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5AF5" w:rsidRDefault="00827CA9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5AF5" w:rsidRDefault="00827CA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5AF5" w:rsidRDefault="00895AF5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5AF5" w:rsidRDefault="00895AF5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895AF5" w:rsidRDefault="00827CA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57" style="width:539.75pt;height:135.25pt;mso-position-horizontal-relative:char;mso-position-vertical-relative:line" coordsize="10795,2705">
            <v:group id="_x0000_s1063" style="position:absolute;left:2;top:2;width:10790;height:2" coordorigin="2,2" coordsize="10790,2">
              <v:shape id="_x0000_s1064" style="position:absolute;left:2;top:2;width:10790;height:2" coordorigin="2,2" coordsize="10790,0" path="m2,2r10790,e" filled="f" strokeweight=".24pt">
                <v:path arrowok="t"/>
              </v:shape>
            </v:group>
            <v:group id="_x0000_s1061" style="position:absolute;left:10792;top:2;width:2;height:2700" coordorigin="10792,2" coordsize="2,2700">
              <v:shape id="_x0000_s1062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58" style="position:absolute;left:2;top:2;width:2;height:2700" coordorigin="2,2" coordsize="2,2700">
              <v:shape id="_x0000_s1060" style="position:absolute;left:2;top:2;width:2;height:2700" coordorigin="2,2" coordsize="0,2700" path="m2,2702l2,2e" filled="f" strokeweight=".24pt">
                <v:path arrowok="t"/>
              </v:shape>
              <v:shape id="_x0000_s1059" type="#_x0000_t202" style="position:absolute;left:2;top:2;width:10790;height:2700" filled="f" stroked="f">
                <v:textbox inset="0,0,0,0">
                  <w:txbxContent>
                    <w:p w:rsidR="00895AF5" w:rsidRDefault="00827CA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895AF5" w:rsidRDefault="00827CA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5AF5" w:rsidRDefault="00895AF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95AF5" w:rsidRDefault="00827CA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5AF5" w:rsidRDefault="00827CA9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  <w:p w:rsidR="00895AF5" w:rsidRDefault="00895AF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95AF5" w:rsidRDefault="00827CA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5AF5" w:rsidRDefault="00827CA9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5AF5" w:rsidRDefault="00827CA9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5AF5" w:rsidRDefault="00895AF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95A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95AF5" w:rsidRDefault="00895AF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5AF5" w:rsidRDefault="00827CA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9" style="width:539.75pt;height:19.65pt;mso-position-horizontal-relative:char;mso-position-vertical-relative:line" coordsize="10795,393">
            <v:group id="_x0000_s1055" style="position:absolute;left:10792;top:2;width:2;height:388" coordorigin="10792,2" coordsize="2,388">
              <v:shape id="_x0000_s1056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53" style="position:absolute;left:2;top:390;width:10790;height:2" coordorigin="2,390" coordsize="10790,2">
              <v:shape id="_x0000_s1054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50" style="position:absolute;left:2;top:2;width:2;height:388" coordorigin="2,2" coordsize="2,388">
              <v:shape id="_x0000_s1052" style="position:absolute;left:2;top:2;width:2;height:388" coordorigin="2,2" coordsize="0,388" path="m2,390l2,2e" filled="f" strokeweight=".24pt">
                <v:path arrowok="t"/>
              </v:shape>
              <v:shape id="_x0000_s1051" type="#_x0000_t202" style="position:absolute;left:2;top:2;width:10790;height:388" filled="f" stroked="f">
                <v:textbox inset="0,0,0,0">
                  <w:txbxContent>
                    <w:p w:rsidR="00895AF5" w:rsidRDefault="00827CA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5AF5" w:rsidRDefault="00895AF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5AF5" w:rsidRDefault="00827CA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5AF5" w:rsidRDefault="00827CA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895AF5" w:rsidRDefault="00827CA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5AF5" w:rsidRDefault="00827CA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895AF5" w:rsidRDefault="00895AF5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895AF5" w:rsidRDefault="00827CA9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5AF5" w:rsidRDefault="00827CA9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5AF5" w:rsidRDefault="00827CA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5AF5" w:rsidRDefault="00895AF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5AF5" w:rsidRDefault="00827CA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5AF5" w:rsidRDefault="00827CA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895AF5" w:rsidRDefault="00827CA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5AF5" w:rsidRDefault="00827CA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5AF5" w:rsidRDefault="00827CA9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5AF5" w:rsidRDefault="00827CA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5AF5" w:rsidRDefault="00895AF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895AF5" w:rsidRDefault="00827CA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895AF5" w:rsidRDefault="00827CA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895AF5" w:rsidRDefault="00827CA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895AF5" w:rsidRDefault="00827CA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Medical Charts tab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895AF5" w:rsidRDefault="00827CA9">
                  <w:pPr>
                    <w:spacing w:before="88" w:line="459" w:lineRule="auto"/>
                    <w:ind w:left="113" w:right="86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Medical Charts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895AF5" w:rsidRDefault="00827CA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895AF5" w:rsidRDefault="00895AF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895AF5" w:rsidRDefault="00827CA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895AF5" w:rsidRDefault="00895AF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895AF5" w:rsidRDefault="00827CA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70.45pt;mso-position-horizontal-relative:char;mso-position-vertical-relative:line" coordsize="10795,1409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1404" coordorigin="10792,2" coordsize="2,1404">
              <v:shape id="_x0000_s1043" style="position:absolute;left:10792;top:2;width:2;height:1404" coordorigin="10792,2" coordsize="0,1404" path="m10792,2r,1404e" filled="f" strokeweight=".24pt">
                <v:path arrowok="t"/>
              </v:shape>
            </v:group>
            <v:group id="_x0000_s1039" style="position:absolute;left:2;top:2;width:2;height:1404" coordorigin="2,2" coordsize="2,1404">
              <v:shape id="_x0000_s1041" style="position:absolute;left:2;top:2;width:2;height:1404" coordorigin="2,2" coordsize="0,1404" path="m2,1406l2,2e" filled="f" strokeweight=".24pt">
                <v:path arrowok="t"/>
              </v:shape>
              <v:shape id="_x0000_s1040" type="#_x0000_t202" style="position:absolute;left:2;top:2;width:10790;height:1404" filled="f" stroked="f">
                <v:textbox inset="0,0,0,0">
                  <w:txbxContent>
                    <w:p w:rsidR="00895AF5" w:rsidRDefault="00827CA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95AF5" w:rsidRDefault="00827CA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95AF5" w:rsidRDefault="00895AF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95AF5" w:rsidRDefault="00827CA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95AF5" w:rsidRDefault="00827CA9">
                      <w:pPr>
                        <w:spacing w:before="88" w:line="250" w:lineRule="auto"/>
                        <w:ind w:left="115" w:right="13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navigates to any of the Medical Charts such as Notes, Orders, Labs,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etc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and then on the top of the form the user clicks the green "Reload Data"</w:t>
                      </w:r>
                      <w:r>
                        <w:rPr>
                          <w:rFonts w:ascii="Arial"/>
                          <w:sz w:val="16"/>
                        </w:rPr>
                        <w:t xml:space="preserve"> button and the user verifies that a loading symbol is displayed while the data is being loaded and then disappears when the data has been loaded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5AF5" w:rsidRDefault="00895AF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95AF5">
          <w:pgSz w:w="12240" w:h="15840"/>
          <w:pgMar w:top="1360" w:right="620" w:bottom="1160" w:left="620" w:header="0" w:footer="979" w:gutter="0"/>
          <w:cols w:space="720"/>
        </w:sectPr>
      </w:pPr>
    </w:p>
    <w:p w:rsidR="00895AF5" w:rsidRDefault="00895AF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95AF5" w:rsidRDefault="00827CA9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94.05pt;mso-position-horizontal-relative:char;mso-position-vertical-relative:line" coordsize="10795,1881">
            <v:group id="_x0000_s1036" style="position:absolute;left:10792;top:2;width:2;height:1876" coordorigin="10792,2" coordsize="2,1876">
              <v:shape id="_x0000_s1037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34" style="position:absolute;left:2;top:1878;width:10790;height:2" coordorigin="2,1878" coordsize="10790,2">
              <v:shape id="_x0000_s1035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31" style="position:absolute;left:2;top:2;width:2;height:1876" coordorigin="2,2" coordsize="2,1876">
              <v:shape id="_x0000_s1033" style="position:absolute;left:2;top:2;width:2;height:1876" coordorigin="2,2" coordsize="0,1876" path="m2,1878l2,2e" filled="f" strokeweight=".24pt">
                <v:path arrowok="t"/>
              </v:shape>
              <v:shape id="_x0000_s1032" type="#_x0000_t202" style="position:absolute;left:2;top:2;width:10790;height:1876" filled="f" stroked="f">
                <v:textbox inset="0,0,0,0">
                  <w:txbxContent>
                    <w:p w:rsidR="00895AF5" w:rsidRDefault="00827CA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95AF5" w:rsidRDefault="00827CA9">
                      <w:pPr>
                        <w:spacing w:before="88" w:line="459" w:lineRule="auto"/>
                        <w:ind w:left="115" w:right="42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Loading Symbol appears while data is loading and disappears when data has been loaded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95AF5" w:rsidRDefault="00827CA9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95AF5" w:rsidRDefault="00895AF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95AF5" w:rsidRDefault="00827CA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95AF5" w:rsidRDefault="00895AF5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895AF5" w:rsidRDefault="00827CA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895AF5" w:rsidRDefault="00895AF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95AF5" w:rsidRDefault="00827CA9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895AF5" w:rsidRDefault="00827CA9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895AF5" w:rsidRDefault="00827CA9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895AF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A9" w:rsidRDefault="00827CA9">
      <w:r>
        <w:separator/>
      </w:r>
    </w:p>
  </w:endnote>
  <w:endnote w:type="continuationSeparator" w:id="0">
    <w:p w:rsidR="00827CA9" w:rsidRDefault="0082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185" w:rsidRDefault="007511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F5" w:rsidRDefault="00895AF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185" w:rsidRDefault="00751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A9" w:rsidRDefault="00827CA9">
      <w:r>
        <w:separator/>
      </w:r>
    </w:p>
  </w:footnote>
  <w:footnote w:type="continuationSeparator" w:id="0">
    <w:p w:rsidR="00827CA9" w:rsidRDefault="00827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185" w:rsidRDefault="007511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185" w:rsidRDefault="007511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185" w:rsidRDefault="00751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5AF5"/>
    <w:rsid w:val="00751185"/>
    <w:rsid w:val="00827CA9"/>
    <w:rsid w:val="0089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11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185"/>
  </w:style>
  <w:style w:type="paragraph" w:styleId="Footer">
    <w:name w:val="footer"/>
    <w:basedOn w:val="Normal"/>
    <w:link w:val="FooterChar"/>
    <w:uiPriority w:val="99"/>
    <w:unhideWhenUsed/>
    <w:rsid w:val="007511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/qm/service/com.ibm.rqm.integration.service.IIntegrationService/resources/FtP%2B%28QM%29/executionscript/VCCM_6_S724200_Enhancement%3A_Med_Charts%3A_Loading_symbol_after_Calendar_Reload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L/qm/service/com.ibm.rqm.integration.service.IIntegrationService/resources/FtP%2B%28QM%29/executionscript/VCCM_6_S724200_Enhancement%3A_Med_Charts%3A_Loading_symbol_after_Calendar_Reloa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2018-06-21T20:32:00Z</dcterms:created>
  <dcterms:modified xsi:type="dcterms:W3CDTF">2018-06-21T20:32:00Z</dcterms:modified>
</cp:coreProperties>
</file>